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500" w:type="dxa"/>
        <w:tblLook w:val="04A0" w:firstRow="1" w:lastRow="0" w:firstColumn="1" w:lastColumn="0" w:noHBand="0" w:noVBand="1"/>
      </w:tblPr>
      <w:tblGrid>
        <w:gridCol w:w="279"/>
        <w:gridCol w:w="1701"/>
        <w:gridCol w:w="6520"/>
      </w:tblGrid>
      <w:tr w:rsidR="00410C58" w:rsidTr="00B55E35">
        <w:trPr>
          <w:trHeight w:val="478"/>
        </w:trPr>
        <w:tc>
          <w:tcPr>
            <w:tcW w:w="1980" w:type="dxa"/>
            <w:gridSpan w:val="2"/>
            <w:shd w:val="clear" w:color="auto" w:fill="D9D9D9" w:themeFill="background1" w:themeFillShade="D9"/>
          </w:tcPr>
          <w:p w:rsidR="00410C58" w:rsidRDefault="00410C58">
            <w:bookmarkStart w:id="0" w:name="_GoBack" w:colFirst="1" w:colLast="1"/>
            <w:r>
              <w:rPr>
                <w:rFonts w:hint="eastAsia"/>
              </w:rPr>
              <w:t>１事業名</w:t>
            </w:r>
          </w:p>
        </w:tc>
        <w:tc>
          <w:tcPr>
            <w:tcW w:w="6520" w:type="dxa"/>
          </w:tcPr>
          <w:p w:rsidR="00410C58" w:rsidRDefault="00410C58"/>
        </w:tc>
      </w:tr>
      <w:tr w:rsidR="00410C58" w:rsidTr="00836A34">
        <w:trPr>
          <w:trHeight w:val="2195"/>
        </w:trPr>
        <w:tc>
          <w:tcPr>
            <w:tcW w:w="1980" w:type="dxa"/>
            <w:gridSpan w:val="2"/>
            <w:tcBorders>
              <w:bottom w:val="single" w:sz="4" w:space="0" w:color="auto"/>
            </w:tcBorders>
            <w:shd w:val="clear" w:color="auto" w:fill="D9D9D9" w:themeFill="background1" w:themeFillShade="D9"/>
          </w:tcPr>
          <w:p w:rsidR="00410C58" w:rsidRDefault="00410C58">
            <w:r>
              <w:rPr>
                <w:rFonts w:hint="eastAsia"/>
              </w:rPr>
              <w:t>２事業実施に至るきっかけや動機</w:t>
            </w:r>
          </w:p>
        </w:tc>
        <w:tc>
          <w:tcPr>
            <w:tcW w:w="6520" w:type="dxa"/>
            <w:tcBorders>
              <w:bottom w:val="single" w:sz="4" w:space="0" w:color="auto"/>
            </w:tcBorders>
          </w:tcPr>
          <w:p w:rsidR="00410C58" w:rsidRPr="00836A34" w:rsidRDefault="00410C58"/>
        </w:tc>
      </w:tr>
      <w:tr w:rsidR="00410C58" w:rsidTr="00B55E35">
        <w:trPr>
          <w:trHeight w:val="573"/>
        </w:trPr>
        <w:tc>
          <w:tcPr>
            <w:tcW w:w="8500" w:type="dxa"/>
            <w:gridSpan w:val="3"/>
            <w:tcBorders>
              <w:bottom w:val="nil"/>
            </w:tcBorders>
            <w:shd w:val="clear" w:color="auto" w:fill="D9D9D9" w:themeFill="background1" w:themeFillShade="D9"/>
          </w:tcPr>
          <w:p w:rsidR="00410C58" w:rsidRDefault="00410C58">
            <w:r>
              <w:rPr>
                <w:rFonts w:hint="eastAsia"/>
              </w:rPr>
              <w:t>３事業概要</w:t>
            </w:r>
          </w:p>
        </w:tc>
      </w:tr>
      <w:tr w:rsidR="00B55E35" w:rsidTr="00836A34">
        <w:trPr>
          <w:trHeight w:val="4659"/>
        </w:trPr>
        <w:tc>
          <w:tcPr>
            <w:tcW w:w="279" w:type="dxa"/>
            <w:vMerge w:val="restart"/>
            <w:tcBorders>
              <w:top w:val="nil"/>
            </w:tcBorders>
            <w:shd w:val="clear" w:color="auto" w:fill="D9D9D9" w:themeFill="background1" w:themeFillShade="D9"/>
          </w:tcPr>
          <w:p w:rsidR="00B55E35" w:rsidRDefault="00B55E35">
            <w:r>
              <w:rPr>
                <w:rFonts w:hint="eastAsia"/>
              </w:rPr>
              <w:t xml:space="preserve">　</w:t>
            </w:r>
          </w:p>
        </w:tc>
        <w:tc>
          <w:tcPr>
            <w:tcW w:w="1701" w:type="dxa"/>
            <w:tcBorders>
              <w:top w:val="single" w:sz="4" w:space="0" w:color="auto"/>
            </w:tcBorders>
          </w:tcPr>
          <w:p w:rsidR="00B55E35" w:rsidRDefault="00B55E35">
            <w:r>
              <w:rPr>
                <w:rFonts w:hint="eastAsia"/>
              </w:rPr>
              <w:t>①事業内容</w:t>
            </w:r>
          </w:p>
        </w:tc>
        <w:tc>
          <w:tcPr>
            <w:tcW w:w="6520" w:type="dxa"/>
          </w:tcPr>
          <w:p w:rsidR="00B55E35" w:rsidRPr="00836A34" w:rsidRDefault="00B55E35" w:rsidP="00DC6E5C">
            <w:pPr>
              <w:rPr>
                <w:szCs w:val="21"/>
              </w:rPr>
            </w:pPr>
            <w:r w:rsidRPr="00836A34">
              <w:rPr>
                <w:rFonts w:hint="eastAsia"/>
                <w:szCs w:val="21"/>
              </w:rPr>
              <w:t>（主に誰を対象に、どんなことを行う取組みか記載してください。）</w:t>
            </w:r>
          </w:p>
        </w:tc>
      </w:tr>
      <w:tr w:rsidR="00B55E35" w:rsidTr="00836A34">
        <w:trPr>
          <w:trHeight w:val="4952"/>
        </w:trPr>
        <w:tc>
          <w:tcPr>
            <w:tcW w:w="279" w:type="dxa"/>
            <w:vMerge/>
            <w:shd w:val="clear" w:color="auto" w:fill="D9D9D9" w:themeFill="background1" w:themeFillShade="D9"/>
          </w:tcPr>
          <w:p w:rsidR="00B55E35" w:rsidRDefault="00B55E35"/>
        </w:tc>
        <w:tc>
          <w:tcPr>
            <w:tcW w:w="1701" w:type="dxa"/>
          </w:tcPr>
          <w:p w:rsidR="00B55E35" w:rsidRDefault="00B55E35" w:rsidP="00671CCD">
            <w:r>
              <w:rPr>
                <w:rFonts w:hint="eastAsia"/>
              </w:rPr>
              <w:t>②ゆかり</w:t>
            </w:r>
          </w:p>
        </w:tc>
        <w:tc>
          <w:tcPr>
            <w:tcW w:w="6520" w:type="dxa"/>
          </w:tcPr>
          <w:p w:rsidR="00B55E35" w:rsidRPr="00836A34" w:rsidRDefault="00B55E35">
            <w:pPr>
              <w:rPr>
                <w:szCs w:val="21"/>
              </w:rPr>
            </w:pPr>
            <w:r w:rsidRPr="00836A34">
              <w:rPr>
                <w:rFonts w:hint="eastAsia"/>
                <w:szCs w:val="21"/>
              </w:rPr>
              <w:t>（新潟まつりにどのようなゆかり（起源、歴史、文化等）がある取組みか記載してください。また、みなとまちへの愛着につながる内容について記載してください。）</w:t>
            </w:r>
          </w:p>
        </w:tc>
      </w:tr>
      <w:tr w:rsidR="00B55E35" w:rsidTr="00836A34">
        <w:trPr>
          <w:trHeight w:val="4385"/>
        </w:trPr>
        <w:tc>
          <w:tcPr>
            <w:tcW w:w="279" w:type="dxa"/>
            <w:vMerge/>
            <w:shd w:val="clear" w:color="auto" w:fill="D9D9D9" w:themeFill="background1" w:themeFillShade="D9"/>
          </w:tcPr>
          <w:p w:rsidR="00B55E35" w:rsidRDefault="00B55E35"/>
        </w:tc>
        <w:tc>
          <w:tcPr>
            <w:tcW w:w="1701" w:type="dxa"/>
          </w:tcPr>
          <w:p w:rsidR="00B55E35" w:rsidRDefault="00B55E35">
            <w:r>
              <w:rPr>
                <w:rFonts w:hint="eastAsia"/>
              </w:rPr>
              <w:t>③魅力</w:t>
            </w:r>
          </w:p>
        </w:tc>
        <w:tc>
          <w:tcPr>
            <w:tcW w:w="6520" w:type="dxa"/>
          </w:tcPr>
          <w:p w:rsidR="00B55E35" w:rsidRPr="00836A34" w:rsidRDefault="00B55E35">
            <w:pPr>
              <w:rPr>
                <w:szCs w:val="21"/>
              </w:rPr>
            </w:pPr>
            <w:r w:rsidRPr="00836A34">
              <w:rPr>
                <w:rFonts w:hint="eastAsia"/>
                <w:szCs w:val="21"/>
              </w:rPr>
              <w:t>（どのような創意工夫があるか、若者や子どもにとって魅力となる内容について記載してください。）</w:t>
            </w:r>
          </w:p>
        </w:tc>
      </w:tr>
      <w:tr w:rsidR="00B55E35" w:rsidTr="00836A34">
        <w:trPr>
          <w:trHeight w:val="4390"/>
        </w:trPr>
        <w:tc>
          <w:tcPr>
            <w:tcW w:w="279" w:type="dxa"/>
            <w:vMerge/>
            <w:shd w:val="clear" w:color="auto" w:fill="D9D9D9" w:themeFill="background1" w:themeFillShade="D9"/>
          </w:tcPr>
          <w:p w:rsidR="00B55E35" w:rsidRDefault="00B55E35"/>
        </w:tc>
        <w:tc>
          <w:tcPr>
            <w:tcW w:w="1701" w:type="dxa"/>
          </w:tcPr>
          <w:p w:rsidR="00B55E35" w:rsidRDefault="00B55E35">
            <w:r>
              <w:rPr>
                <w:rFonts w:hint="eastAsia"/>
              </w:rPr>
              <w:t>④機運醸成</w:t>
            </w:r>
          </w:p>
        </w:tc>
        <w:tc>
          <w:tcPr>
            <w:tcW w:w="6520" w:type="dxa"/>
          </w:tcPr>
          <w:p w:rsidR="00B55E35" w:rsidRPr="00836A34" w:rsidRDefault="00B55E35">
            <w:pPr>
              <w:rPr>
                <w:szCs w:val="21"/>
              </w:rPr>
            </w:pPr>
            <w:r w:rsidRPr="00836A34">
              <w:rPr>
                <w:rFonts w:hint="eastAsia"/>
                <w:szCs w:val="21"/>
              </w:rPr>
              <w:t>（</w:t>
            </w:r>
            <w:r w:rsidR="00836A34">
              <w:rPr>
                <w:rFonts w:hint="eastAsia"/>
                <w:szCs w:val="21"/>
              </w:rPr>
              <w:t>どのような点で</w:t>
            </w:r>
            <w:r w:rsidRPr="00836A34">
              <w:rPr>
                <w:rFonts w:hint="eastAsia"/>
                <w:szCs w:val="21"/>
              </w:rPr>
              <w:t>新潟まつりへの市民の参加意識やワクワク感を醸成</w:t>
            </w:r>
            <w:r w:rsidR="00836A34">
              <w:rPr>
                <w:rFonts w:hint="eastAsia"/>
                <w:szCs w:val="21"/>
              </w:rPr>
              <w:t>つながるか</w:t>
            </w:r>
            <w:r w:rsidRPr="00836A34">
              <w:rPr>
                <w:rFonts w:hint="eastAsia"/>
                <w:szCs w:val="21"/>
              </w:rPr>
              <w:t>について記載してください。）</w:t>
            </w:r>
          </w:p>
        </w:tc>
      </w:tr>
      <w:tr w:rsidR="00B55E35" w:rsidTr="00836A34">
        <w:trPr>
          <w:trHeight w:val="4098"/>
        </w:trPr>
        <w:tc>
          <w:tcPr>
            <w:tcW w:w="279" w:type="dxa"/>
            <w:vMerge/>
            <w:shd w:val="clear" w:color="auto" w:fill="D9D9D9" w:themeFill="background1" w:themeFillShade="D9"/>
          </w:tcPr>
          <w:p w:rsidR="00B55E35" w:rsidRDefault="00B55E35"/>
        </w:tc>
        <w:tc>
          <w:tcPr>
            <w:tcW w:w="1701" w:type="dxa"/>
          </w:tcPr>
          <w:p w:rsidR="00B55E35" w:rsidRDefault="00B55E35">
            <w:r>
              <w:rPr>
                <w:rFonts w:hint="eastAsia"/>
              </w:rPr>
              <w:t>⑤発展性</w:t>
            </w:r>
          </w:p>
        </w:tc>
        <w:tc>
          <w:tcPr>
            <w:tcW w:w="6520" w:type="dxa"/>
          </w:tcPr>
          <w:p w:rsidR="00B55E35" w:rsidRPr="00836A34" w:rsidRDefault="00B55E35">
            <w:pPr>
              <w:rPr>
                <w:szCs w:val="21"/>
              </w:rPr>
            </w:pPr>
            <w:r w:rsidRPr="00836A34">
              <w:rPr>
                <w:rFonts w:hint="eastAsia"/>
                <w:szCs w:val="21"/>
              </w:rPr>
              <w:t>（</w:t>
            </w:r>
            <w:r w:rsidR="00836A34">
              <w:rPr>
                <w:rFonts w:hint="eastAsia"/>
                <w:szCs w:val="21"/>
              </w:rPr>
              <w:t>どのような点で</w:t>
            </w:r>
            <w:r w:rsidRPr="00836A34">
              <w:rPr>
                <w:rFonts w:hint="eastAsia"/>
                <w:szCs w:val="21"/>
              </w:rPr>
              <w:t>開催期間にとどまらない発展性や継続性が期待できる点について記載してください。）</w:t>
            </w:r>
          </w:p>
        </w:tc>
      </w:tr>
      <w:tr w:rsidR="00410C58" w:rsidTr="00EB1EBC">
        <w:trPr>
          <w:trHeight w:val="3973"/>
        </w:trPr>
        <w:tc>
          <w:tcPr>
            <w:tcW w:w="1980" w:type="dxa"/>
            <w:gridSpan w:val="2"/>
            <w:shd w:val="clear" w:color="auto" w:fill="D9D9D9" w:themeFill="background1" w:themeFillShade="D9"/>
          </w:tcPr>
          <w:p w:rsidR="00410C58" w:rsidRDefault="00410C58">
            <w:r>
              <w:rPr>
                <w:rFonts w:hint="eastAsia"/>
              </w:rPr>
              <w:lastRenderedPageBreak/>
              <w:t>４スケジュール</w:t>
            </w:r>
          </w:p>
        </w:tc>
        <w:tc>
          <w:tcPr>
            <w:tcW w:w="6520" w:type="dxa"/>
          </w:tcPr>
          <w:p w:rsidR="00410C58" w:rsidRDefault="00410C58"/>
        </w:tc>
      </w:tr>
      <w:tr w:rsidR="00410C58" w:rsidTr="00EB1EBC">
        <w:trPr>
          <w:trHeight w:val="3821"/>
        </w:trPr>
        <w:tc>
          <w:tcPr>
            <w:tcW w:w="1980" w:type="dxa"/>
            <w:gridSpan w:val="2"/>
            <w:shd w:val="clear" w:color="auto" w:fill="D9D9D9" w:themeFill="background1" w:themeFillShade="D9"/>
          </w:tcPr>
          <w:p w:rsidR="00410C58" w:rsidRDefault="00410C58">
            <w:r>
              <w:rPr>
                <w:rFonts w:hint="eastAsia"/>
              </w:rPr>
              <w:t>５実施体制</w:t>
            </w:r>
          </w:p>
        </w:tc>
        <w:tc>
          <w:tcPr>
            <w:tcW w:w="6520" w:type="dxa"/>
          </w:tcPr>
          <w:p w:rsidR="00410C58" w:rsidRDefault="00DC6E5C">
            <w:r>
              <w:rPr>
                <w:rFonts w:hint="eastAsia"/>
              </w:rPr>
              <w:t>（申請者による取組実績や、専門事業者との協力体制についても記載してください。）</w:t>
            </w:r>
          </w:p>
        </w:tc>
      </w:tr>
      <w:tr w:rsidR="00410C58" w:rsidTr="004A632C">
        <w:trPr>
          <w:trHeight w:val="4084"/>
        </w:trPr>
        <w:tc>
          <w:tcPr>
            <w:tcW w:w="1980" w:type="dxa"/>
            <w:gridSpan w:val="2"/>
            <w:shd w:val="clear" w:color="auto" w:fill="D9D9D9" w:themeFill="background1" w:themeFillShade="D9"/>
          </w:tcPr>
          <w:p w:rsidR="00410C58" w:rsidRDefault="00410C58">
            <w:r>
              <w:rPr>
                <w:rFonts w:hint="eastAsia"/>
              </w:rPr>
              <w:t>６感染防止対策</w:t>
            </w:r>
          </w:p>
        </w:tc>
        <w:tc>
          <w:tcPr>
            <w:tcW w:w="6520" w:type="dxa"/>
          </w:tcPr>
          <w:p w:rsidR="00410C58" w:rsidRDefault="00410C58"/>
        </w:tc>
      </w:tr>
      <w:tr w:rsidR="00836A34" w:rsidTr="00836A34">
        <w:trPr>
          <w:trHeight w:val="841"/>
        </w:trPr>
        <w:tc>
          <w:tcPr>
            <w:tcW w:w="1980" w:type="dxa"/>
            <w:gridSpan w:val="2"/>
            <w:shd w:val="clear" w:color="auto" w:fill="D9D9D9" w:themeFill="background1" w:themeFillShade="D9"/>
          </w:tcPr>
          <w:p w:rsidR="00836A34" w:rsidRDefault="00836A34" w:rsidP="00836A34">
            <w:r>
              <w:rPr>
                <w:rFonts w:hint="eastAsia"/>
              </w:rPr>
              <w:t>７上限額の拡大</w:t>
            </w:r>
          </w:p>
        </w:tc>
        <w:tc>
          <w:tcPr>
            <w:tcW w:w="6520" w:type="dxa"/>
          </w:tcPr>
          <w:p w:rsidR="00836A34" w:rsidRDefault="00836A34">
            <w:r>
              <w:rPr>
                <w:rFonts w:hint="eastAsia"/>
              </w:rPr>
              <w:t>（　有　・　無　）</w:t>
            </w:r>
          </w:p>
          <w:p w:rsidR="00836A34" w:rsidRDefault="00836A34">
            <w:r>
              <w:rPr>
                <w:rFonts w:hint="eastAsia"/>
              </w:rPr>
              <w:t>有の場合は、別紙「上限額拡大の理由書」が必要です。</w:t>
            </w:r>
          </w:p>
        </w:tc>
      </w:tr>
      <w:bookmarkEnd w:id="0"/>
    </w:tbl>
    <w:p w:rsidR="00410C58" w:rsidRDefault="00410C58"/>
    <w:sectPr w:rsidR="00410C58">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58" w:rsidRDefault="00410C58" w:rsidP="00410C58">
      <w:r>
        <w:separator/>
      </w:r>
    </w:p>
  </w:endnote>
  <w:endnote w:type="continuationSeparator" w:id="0">
    <w:p w:rsidR="00410C58" w:rsidRDefault="00410C58" w:rsidP="0041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239512"/>
      <w:docPartObj>
        <w:docPartGallery w:val="Page Numbers (Bottom of Page)"/>
        <w:docPartUnique/>
      </w:docPartObj>
    </w:sdtPr>
    <w:sdtEndPr/>
    <w:sdtContent>
      <w:sdt>
        <w:sdtPr>
          <w:id w:val="1728636285"/>
          <w:docPartObj>
            <w:docPartGallery w:val="Page Numbers (Top of Page)"/>
            <w:docPartUnique/>
          </w:docPartObj>
        </w:sdtPr>
        <w:sdtEndPr/>
        <w:sdtContent>
          <w:p w:rsidR="00B55E35" w:rsidRDefault="00B55E3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53C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A53CB">
              <w:rPr>
                <w:b/>
                <w:bCs/>
                <w:noProof/>
              </w:rPr>
              <w:t>3</w:t>
            </w:r>
            <w:r>
              <w:rPr>
                <w:b/>
                <w:bCs/>
                <w:sz w:val="24"/>
                <w:szCs w:val="24"/>
              </w:rPr>
              <w:fldChar w:fldCharType="end"/>
            </w:r>
          </w:p>
        </w:sdtContent>
      </w:sdt>
    </w:sdtContent>
  </w:sdt>
  <w:p w:rsidR="00B55E35" w:rsidRDefault="00B55E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58" w:rsidRDefault="00410C58" w:rsidP="00410C58">
      <w:r>
        <w:separator/>
      </w:r>
    </w:p>
  </w:footnote>
  <w:footnote w:type="continuationSeparator" w:id="0">
    <w:p w:rsidR="00410C58" w:rsidRDefault="00410C58" w:rsidP="0041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C58" w:rsidRDefault="005E2D6E" w:rsidP="005E2D6E">
    <w:pPr>
      <w:pStyle w:val="a3"/>
      <w:jc w:val="right"/>
    </w:pPr>
    <w:r>
      <w:rPr>
        <w:rFonts w:hint="eastAsia"/>
      </w:rPr>
      <w:t>様式</w:t>
    </w:r>
    <w:r w:rsidR="00FA53CB">
      <w:rPr>
        <w:rFonts w:hint="eastAsia"/>
      </w:rPr>
      <w:t>2</w:t>
    </w:r>
  </w:p>
  <w:p w:rsidR="00410C58" w:rsidRPr="00836A34" w:rsidRDefault="00410C58" w:rsidP="00B55E35">
    <w:pPr>
      <w:pStyle w:val="a3"/>
      <w:jc w:val="center"/>
      <w:rPr>
        <w:sz w:val="36"/>
        <w:szCs w:val="36"/>
      </w:rPr>
    </w:pPr>
    <w:r w:rsidRPr="00836A34">
      <w:rPr>
        <w:rFonts w:hint="eastAsia"/>
        <w:spacing w:val="55"/>
        <w:kern w:val="0"/>
        <w:sz w:val="36"/>
        <w:szCs w:val="36"/>
        <w:fitText w:val="2240" w:id="-1567805184"/>
      </w:rPr>
      <w:t>事業計画</w:t>
    </w:r>
    <w:r w:rsidRPr="00836A34">
      <w:rPr>
        <w:rFonts w:hint="eastAsia"/>
        <w:kern w:val="0"/>
        <w:sz w:val="36"/>
        <w:szCs w:val="36"/>
        <w:fitText w:val="2240" w:id="-1567805184"/>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D1"/>
    <w:rsid w:val="003810D1"/>
    <w:rsid w:val="00410C58"/>
    <w:rsid w:val="004A632C"/>
    <w:rsid w:val="005E2D6E"/>
    <w:rsid w:val="00671CCD"/>
    <w:rsid w:val="00836A34"/>
    <w:rsid w:val="00A16E30"/>
    <w:rsid w:val="00B55E35"/>
    <w:rsid w:val="00BE14FC"/>
    <w:rsid w:val="00DC6E5C"/>
    <w:rsid w:val="00EB1EBC"/>
    <w:rsid w:val="00FA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19C4A1"/>
  <w15:chartTrackingRefBased/>
  <w15:docId w15:val="{A7E0D20D-F690-47E0-951C-73B7B3A0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C58"/>
    <w:pPr>
      <w:tabs>
        <w:tab w:val="center" w:pos="4252"/>
        <w:tab w:val="right" w:pos="8504"/>
      </w:tabs>
      <w:snapToGrid w:val="0"/>
    </w:pPr>
  </w:style>
  <w:style w:type="character" w:customStyle="1" w:styleId="a4">
    <w:name w:val="ヘッダー (文字)"/>
    <w:basedOn w:val="a0"/>
    <w:link w:val="a3"/>
    <w:uiPriority w:val="99"/>
    <w:rsid w:val="00410C58"/>
  </w:style>
  <w:style w:type="paragraph" w:styleId="a5">
    <w:name w:val="footer"/>
    <w:basedOn w:val="a"/>
    <w:link w:val="a6"/>
    <w:uiPriority w:val="99"/>
    <w:unhideWhenUsed/>
    <w:rsid w:val="00410C58"/>
    <w:pPr>
      <w:tabs>
        <w:tab w:val="center" w:pos="4252"/>
        <w:tab w:val="right" w:pos="8504"/>
      </w:tabs>
      <w:snapToGrid w:val="0"/>
    </w:pPr>
  </w:style>
  <w:style w:type="character" w:customStyle="1" w:styleId="a6">
    <w:name w:val="フッター (文字)"/>
    <w:basedOn w:val="a0"/>
    <w:link w:val="a5"/>
    <w:uiPriority w:val="99"/>
    <w:rsid w:val="00410C58"/>
  </w:style>
  <w:style w:type="table" w:styleId="a7">
    <w:name w:val="Table Grid"/>
    <w:basedOn w:val="a1"/>
    <w:uiPriority w:val="39"/>
    <w:rsid w:val="0041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63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生浦　純</dc:creator>
  <cp:keywords/>
  <dc:description/>
  <cp:lastModifiedBy>生浦　純</cp:lastModifiedBy>
  <cp:revision>8</cp:revision>
  <cp:lastPrinted>2022-02-18T02:55:00Z</cp:lastPrinted>
  <dcterms:created xsi:type="dcterms:W3CDTF">2022-02-17T11:26:00Z</dcterms:created>
  <dcterms:modified xsi:type="dcterms:W3CDTF">2022-02-22T08:34:00Z</dcterms:modified>
</cp:coreProperties>
</file>